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CD52" w14:textId="7BF6FFD2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258"/>
        <w:outlineLvl w:val="0"/>
        <w:rPr>
          <w:rFonts w:ascii="Arial" w:eastAsiaTheme="minorEastAsia" w:hAnsi="Arial" w:cs="Arial"/>
          <w:sz w:val="28"/>
          <w:szCs w:val="28"/>
          <w:lang w:eastAsia="en-GB"/>
        </w:rPr>
      </w:pPr>
      <w:bookmarkStart w:id="0" w:name="_GoBack"/>
      <w:bookmarkEnd w:id="0"/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Safegu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8"/>
          <w:szCs w:val="28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g</w:t>
      </w:r>
      <w:r w:rsidRPr="00383F4D">
        <w:rPr>
          <w:rFonts w:ascii="Arial" w:eastAsiaTheme="minorEastAsia" w:hAnsi="Arial" w:cs="Arial"/>
          <w:b/>
          <w:bCs/>
          <w:spacing w:val="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4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our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Parish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–</w:t>
      </w:r>
      <w:r w:rsidRPr="00383F4D">
        <w:rPr>
          <w:rFonts w:ascii="Arial" w:eastAsiaTheme="minorEastAsia" w:hAnsi="Arial" w:cs="Arial"/>
          <w:b/>
          <w:bCs/>
          <w:spacing w:val="-2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w</w:t>
      </w:r>
      <w:r w:rsidRPr="00383F4D">
        <w:rPr>
          <w:rFonts w:ascii="Arial" w:eastAsiaTheme="minorEastAsia" w:hAnsi="Arial" w:cs="Arial"/>
          <w:b/>
          <w:bCs/>
          <w:spacing w:val="-3"/>
          <w:sz w:val="28"/>
          <w:szCs w:val="28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8"/>
          <w:szCs w:val="28"/>
          <w:lang w:eastAsia="en-GB"/>
        </w:rPr>
        <w:t>’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2"/>
          <w:sz w:val="28"/>
          <w:szCs w:val="28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who?</w:t>
      </w:r>
      <w:r w:rsidR="007B02C5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br/>
      </w:r>
    </w:p>
    <w:p w14:paraId="04E3A8E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2CD2820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incu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b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nt/p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ie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10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ge</w:t>
      </w:r>
    </w:p>
    <w:p w14:paraId="22D3FD0C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p w14:paraId="399F8469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37A77BD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F4612A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E46C26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B9C973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chwa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716158B0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3E945E2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5CEC247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A404C4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3FBA8E6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2F65DC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gua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ding</w:t>
      </w:r>
      <w:r w:rsidRPr="00383F4D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Of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ic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7079BE37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0983331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094C2E50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A99599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80E442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am</w:t>
      </w:r>
      <w:r w:rsidRPr="00383F4D">
        <w:rPr>
          <w:rFonts w:ascii="Arial" w:eastAsiaTheme="minorEastAsia" w:hAnsi="Arial" w:cs="Arial"/>
          <w:b/>
          <w:bCs/>
          <w:spacing w:val="-1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of</w:t>
      </w:r>
      <w:r w:rsidRPr="00383F4D">
        <w:rPr>
          <w:rFonts w:ascii="Arial" w:eastAsiaTheme="minorEastAsia" w:hAnsi="Arial" w:cs="Arial"/>
          <w:b/>
          <w:bCs/>
          <w:spacing w:val="-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d/acc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565A6224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know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el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lds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ositi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ns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f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tru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/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uth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rity</w:t>
      </w:r>
      <w:r w:rsidRPr="00383F4D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your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u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rch?</w:t>
      </w:r>
    </w:p>
    <w:p w14:paraId="6473D937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4B61008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35E03F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8CA510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4925107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all</w:t>
      </w:r>
      <w:r w:rsidRPr="00383F4D">
        <w:rPr>
          <w:rFonts w:ascii="Arial" w:eastAsiaTheme="minorEastAsia" w:hAnsi="Arial" w:cs="Arial"/>
          <w:b/>
          <w:bCs/>
          <w:spacing w:val="-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anag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and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boo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ker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</w:p>
    <w:p w14:paraId="2C3B6631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p w14:paraId="7DCC27F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1C25F11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769FE356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EE15978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6323AE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plo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taff</w:t>
      </w:r>
    </w:p>
    <w:p w14:paraId="600B199E" w14:textId="1A9654D5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78" w:lineRule="auto"/>
        <w:ind w:left="112" w:right="1636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Do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need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w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ork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wi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nyone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empl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by</w:t>
      </w:r>
      <w:r w:rsidRPr="00383F4D">
        <w:rPr>
          <w:rFonts w:ascii="Arial" w:eastAsiaTheme="minorEastAsia" w:hAnsi="Arial" w:cs="Arial"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he</w:t>
      </w:r>
      <w:r w:rsidRPr="00383F4D">
        <w:rPr>
          <w:rFonts w:ascii="Arial" w:eastAsiaTheme="minorEastAsia" w:hAnsi="Arial" w:cs="Arial"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hurch?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="007B02C5" w:rsidRPr="00383F4D">
        <w:rPr>
          <w:rFonts w:ascii="Arial" w:eastAsiaTheme="minorEastAsia" w:hAnsi="Arial" w:cs="Arial"/>
          <w:sz w:val="24"/>
          <w:szCs w:val="24"/>
          <w:lang w:eastAsia="en-GB"/>
        </w:rPr>
        <w:t>e.g.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cl</w:t>
      </w:r>
      <w:r w:rsidRPr="00383F4D">
        <w:rPr>
          <w:rFonts w:ascii="Arial" w:eastAsiaTheme="minorEastAsia" w:hAnsi="Arial" w:cs="Arial"/>
          <w:spacing w:val="3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rs,</w:t>
      </w:r>
      <w:r w:rsidRPr="00383F4D">
        <w:rPr>
          <w:rFonts w:ascii="Arial" w:eastAsiaTheme="minorEastAsia" w:hAnsi="Arial" w:cs="Arial"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remi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es Office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s/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rs,</w:t>
      </w:r>
      <w:r w:rsidRPr="00383F4D">
        <w:rPr>
          <w:rFonts w:ascii="Arial" w:eastAsiaTheme="minorEastAsia" w:hAnsi="Arial" w:cs="Arial"/>
          <w:spacing w:val="-1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min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ors</w:t>
      </w:r>
    </w:p>
    <w:p w14:paraId="24E2B0D8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20" w:lineRule="exact"/>
        <w:rPr>
          <w:rFonts w:ascii="Arial" w:eastAsiaTheme="minorEastAsia" w:hAnsi="Arial" w:cs="Arial"/>
          <w:sz w:val="12"/>
          <w:szCs w:val="12"/>
          <w:lang w:eastAsia="en-GB"/>
        </w:rPr>
      </w:pPr>
    </w:p>
    <w:p w14:paraId="27A71E45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14101B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5EB188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6719C1F8" w14:textId="5D0C30CB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auto"/>
        <w:ind w:left="112" w:right="455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-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in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your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n,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young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opl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adults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b/>
          <w:bCs/>
          <w:w w:val="99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(</w:t>
      </w:r>
      <w:r w:rsidR="007B02C5"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="007B02C5"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.g.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unday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h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ool,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youth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clu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b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iting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tea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m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,</w:t>
      </w:r>
      <w:r w:rsidRPr="00383F4D">
        <w:rPr>
          <w:rFonts w:ascii="Arial" w:eastAsiaTheme="minorEastAsia" w:hAnsi="Arial" w:cs="Arial"/>
          <w:b/>
          <w:bCs/>
          <w:spacing w:val="-7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po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)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623344B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Arial" w:eastAsiaTheme="minorEastAsia" w:hAnsi="Arial" w:cs="Arial"/>
          <w:sz w:val="19"/>
          <w:szCs w:val="19"/>
          <w:lang w:eastAsia="en-GB"/>
        </w:rPr>
      </w:pPr>
    </w:p>
    <w:p w14:paraId="63E144AD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me(s)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20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number(s)</w:t>
      </w:r>
    </w:p>
    <w:p w14:paraId="5414934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70" w:lineRule="exact"/>
        <w:rPr>
          <w:rFonts w:ascii="Arial" w:eastAsiaTheme="minorEastAsia" w:hAnsi="Arial" w:cs="Arial"/>
          <w:sz w:val="17"/>
          <w:szCs w:val="17"/>
          <w:lang w:eastAsia="en-GB"/>
        </w:rPr>
      </w:pPr>
    </w:p>
    <w:p w14:paraId="34625931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3C047D33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1343E38C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E7D396B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the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oth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y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outh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and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chi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n’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3"/>
          <w:sz w:val="24"/>
          <w:szCs w:val="24"/>
          <w:lang w:eastAsia="en-GB"/>
        </w:rPr>
        <w:t>/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adults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at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 xml:space="preserve"> 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k’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wo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k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er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15108342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5883619" w14:textId="77777777" w:rsidR="00383F4D" w:rsidRPr="00383F4D" w:rsidRDefault="00383F4D" w:rsidP="00383F4D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mes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8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numbers</w:t>
      </w:r>
    </w:p>
    <w:p w14:paraId="45901C9F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44A6DACD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5024B88C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en-GB"/>
        </w:rPr>
      </w:pPr>
    </w:p>
    <w:p w14:paraId="2BC8B70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20" w:lineRule="exact"/>
        <w:rPr>
          <w:rFonts w:ascii="Arial" w:eastAsiaTheme="minorEastAsia" w:hAnsi="Arial" w:cs="Arial"/>
          <w:lang w:eastAsia="en-GB"/>
        </w:rPr>
      </w:pPr>
    </w:p>
    <w:p w14:paraId="4E22CEDA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outlineLvl w:val="2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Who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wi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l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talk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</w:t>
      </w:r>
      <w:r w:rsidRPr="00383F4D">
        <w:rPr>
          <w:rFonts w:ascii="Arial" w:eastAsiaTheme="minorEastAsia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if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you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ob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ve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or</w:t>
      </w:r>
      <w:r w:rsidRPr="00383F4D">
        <w:rPr>
          <w:rFonts w:ascii="Arial" w:eastAsiaTheme="minorEastAsia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told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about</w:t>
      </w:r>
      <w:r w:rsidRPr="00383F4D">
        <w:rPr>
          <w:rFonts w:ascii="Arial" w:eastAsiaTheme="minorEastAsia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af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e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g</w:t>
      </w:r>
      <w:r w:rsidRPr="00383F4D">
        <w:rPr>
          <w:rFonts w:ascii="Arial" w:eastAsiaTheme="minorEastAsia" w:hAnsi="Arial" w:cs="Arial"/>
          <w:b/>
          <w:bCs/>
          <w:spacing w:val="2"/>
          <w:sz w:val="24"/>
          <w:szCs w:val="24"/>
          <w:lang w:eastAsia="en-GB"/>
        </w:rPr>
        <w:t>u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b/>
          <w:bCs/>
          <w:spacing w:val="-1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ding</w:t>
      </w:r>
      <w:r w:rsidRPr="00383F4D">
        <w:rPr>
          <w:rFonts w:ascii="Arial" w:eastAsiaTheme="minorEastAsia" w:hAnsi="Arial" w:cs="Arial"/>
          <w:b/>
          <w:bCs/>
          <w:spacing w:val="-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conce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r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b/>
          <w:bCs/>
          <w:spacing w:val="-2"/>
          <w:sz w:val="24"/>
          <w:szCs w:val="24"/>
          <w:lang w:eastAsia="en-GB"/>
        </w:rPr>
        <w:t>s</w:t>
      </w:r>
      <w:r w:rsidRPr="00383F4D">
        <w:rPr>
          <w:rFonts w:ascii="Arial" w:eastAsiaTheme="minorEastAsia" w:hAnsi="Arial" w:cs="Arial"/>
          <w:b/>
          <w:bCs/>
          <w:sz w:val="24"/>
          <w:szCs w:val="24"/>
          <w:lang w:eastAsia="en-GB"/>
        </w:rPr>
        <w:t>?</w:t>
      </w:r>
    </w:p>
    <w:p w14:paraId="28666154" w14:textId="77777777" w:rsidR="00383F4D" w:rsidRPr="00383F4D" w:rsidRDefault="00383F4D" w:rsidP="00383F4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AB0AF13" w14:textId="77777777" w:rsidR="00310F55" w:rsidRPr="00FB3447" w:rsidRDefault="00383F4D" w:rsidP="00FB3447">
      <w:pPr>
        <w:widowControl w:val="0"/>
        <w:tabs>
          <w:tab w:val="left" w:pos="65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6"/>
        <w:rPr>
          <w:rFonts w:ascii="Arial" w:eastAsiaTheme="minorEastAsia" w:hAnsi="Arial" w:cs="Arial"/>
          <w:sz w:val="24"/>
          <w:szCs w:val="24"/>
          <w:lang w:eastAsia="en-GB"/>
        </w:rPr>
      </w:pP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me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ab/>
        <w:t>C</w:t>
      </w:r>
      <w:r w:rsidRPr="00383F4D">
        <w:rPr>
          <w:rFonts w:ascii="Arial" w:eastAsiaTheme="minorEastAsia" w:hAnsi="Arial" w:cs="Arial"/>
          <w:spacing w:val="-1"/>
          <w:sz w:val="24"/>
          <w:szCs w:val="24"/>
          <w:lang w:eastAsia="en-GB"/>
        </w:rPr>
        <w:t>o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nt</w:t>
      </w:r>
      <w:r w:rsidRPr="00383F4D">
        <w:rPr>
          <w:rFonts w:ascii="Arial" w:eastAsiaTheme="minorEastAsia" w:hAnsi="Arial" w:cs="Arial"/>
          <w:spacing w:val="-2"/>
          <w:sz w:val="24"/>
          <w:szCs w:val="24"/>
          <w:lang w:eastAsia="en-GB"/>
        </w:rPr>
        <w:t>a</w:t>
      </w:r>
      <w:r w:rsidRPr="00383F4D">
        <w:rPr>
          <w:rFonts w:ascii="Arial" w:eastAsiaTheme="minorEastAsia" w:hAnsi="Arial" w:cs="Arial"/>
          <w:spacing w:val="1"/>
          <w:sz w:val="24"/>
          <w:szCs w:val="24"/>
          <w:lang w:eastAsia="en-GB"/>
        </w:rPr>
        <w:t>c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t</w:t>
      </w:r>
      <w:r w:rsidRPr="00383F4D">
        <w:rPr>
          <w:rFonts w:ascii="Arial" w:eastAsiaTheme="minorEastAsia" w:hAnsi="Arial" w:cs="Arial"/>
          <w:spacing w:val="-15"/>
          <w:sz w:val="24"/>
          <w:szCs w:val="24"/>
          <w:lang w:eastAsia="en-GB"/>
        </w:rPr>
        <w:t xml:space="preserve"> </w:t>
      </w:r>
      <w:r w:rsidRPr="00383F4D">
        <w:rPr>
          <w:rFonts w:ascii="Arial" w:eastAsiaTheme="minorEastAsia" w:hAnsi="Arial" w:cs="Arial"/>
          <w:sz w:val="24"/>
          <w:szCs w:val="24"/>
          <w:lang w:eastAsia="en-GB"/>
        </w:rPr>
        <w:t>number</w:t>
      </w:r>
    </w:p>
    <w:sectPr w:rsidR="00310F55" w:rsidRPr="00FB3447" w:rsidSect="007B02C5">
      <w:headerReference w:type="default" r:id="rId6"/>
      <w:footerReference w:type="default" r:id="rId7"/>
      <w:pgSz w:w="11907" w:h="16840"/>
      <w:pgMar w:top="1740" w:right="720" w:bottom="1200" w:left="740" w:header="710" w:footer="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1994E" w14:textId="77777777" w:rsidR="00A74F51" w:rsidRDefault="00BA4A04">
      <w:pPr>
        <w:spacing w:after="0" w:line="240" w:lineRule="auto"/>
      </w:pPr>
      <w:r>
        <w:separator/>
      </w:r>
    </w:p>
  </w:endnote>
  <w:endnote w:type="continuationSeparator" w:id="0">
    <w:p w14:paraId="373C4702" w14:textId="77777777" w:rsidR="00A74F51" w:rsidRDefault="00B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202C" w14:textId="77777777" w:rsidR="007B02C5" w:rsidRDefault="007B02C5">
    <w:pPr>
      <w:pStyle w:val="Footer"/>
    </w:pPr>
  </w:p>
  <w:p w14:paraId="3B490DF8" w14:textId="4D680FCD" w:rsidR="00227F9B" w:rsidRDefault="007B02C5">
    <w:pPr>
      <w:pStyle w:val="Footer"/>
    </w:pPr>
    <w:r>
      <w:br/>
    </w:r>
    <w:r w:rsidR="00227F9B">
      <w:t>010818 V1. Shared with agreement of Newcastle Diocese</w:t>
    </w:r>
  </w:p>
  <w:p w14:paraId="7CA9AB19" w14:textId="77777777" w:rsidR="009A4AF1" w:rsidRDefault="00CA54A5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6AC1" w14:textId="77777777" w:rsidR="00A74F51" w:rsidRDefault="00BA4A04">
      <w:pPr>
        <w:spacing w:after="0" w:line="240" w:lineRule="auto"/>
      </w:pPr>
      <w:r>
        <w:separator/>
      </w:r>
    </w:p>
  </w:footnote>
  <w:footnote w:type="continuationSeparator" w:id="0">
    <w:p w14:paraId="34EECAEA" w14:textId="77777777" w:rsidR="00A74F51" w:rsidRDefault="00B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BE25" w14:textId="65D6C957" w:rsidR="007B02C5" w:rsidRPr="007B02C5" w:rsidRDefault="007B02C5">
    <w:pPr>
      <w:pStyle w:val="Header"/>
      <w:rPr>
        <w:b/>
      </w:rPr>
    </w:pPr>
    <w:r w:rsidRPr="007B02C5">
      <w:rPr>
        <w:b/>
      </w:rPr>
      <w:t>Parish Safeguarding Handbook</w:t>
    </w:r>
    <w:r w:rsidRPr="007B02C5">
      <w:rPr>
        <w:b/>
      </w:rPr>
      <w:tab/>
    </w:r>
    <w:r w:rsidRPr="007B02C5">
      <w:rPr>
        <w:b/>
      </w:rPr>
      <w:tab/>
      <w:t>Parish – Who’s who</w:t>
    </w:r>
    <w:r w:rsidRPr="007B02C5">
      <w:rPr>
        <w:b/>
      </w:rPr>
      <w:br/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4D"/>
    <w:rsid w:val="00227F9B"/>
    <w:rsid w:val="00310F55"/>
    <w:rsid w:val="00383F4D"/>
    <w:rsid w:val="003E3CE8"/>
    <w:rsid w:val="006B41AF"/>
    <w:rsid w:val="007B02C5"/>
    <w:rsid w:val="00A74F51"/>
    <w:rsid w:val="00BA4A04"/>
    <w:rsid w:val="00CA54A5"/>
    <w:rsid w:val="00F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37D00"/>
  <w15:chartTrackingRefBased/>
  <w15:docId w15:val="{9B7AFCE5-1A61-4829-9D38-91A6570C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F9B"/>
  </w:style>
  <w:style w:type="paragraph" w:styleId="Footer">
    <w:name w:val="footer"/>
    <w:basedOn w:val="Normal"/>
    <w:link w:val="FooterChar"/>
    <w:uiPriority w:val="99"/>
    <w:unhideWhenUsed/>
    <w:rsid w:val="0022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236D74B8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Reid</dc:creator>
  <cp:keywords/>
  <dc:description/>
  <cp:lastModifiedBy>Julie Grimshaw</cp:lastModifiedBy>
  <cp:revision>2</cp:revision>
  <dcterms:created xsi:type="dcterms:W3CDTF">2019-01-10T10:55:00Z</dcterms:created>
  <dcterms:modified xsi:type="dcterms:W3CDTF">2019-01-10T10:55:00Z</dcterms:modified>
</cp:coreProperties>
</file>